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line="240" w:lineRule="auto"/>
        <w:rPr>
          <w:color w:val="ffffff"/>
          <w:sz w:val="22"/>
          <w:szCs w:val="22"/>
        </w:rPr>
      </w:pPr>
      <w:r w:rsidDel="00000000" w:rsidR="00000000" w:rsidRPr="00000000">
        <w:rPr>
          <w:rtl w:val="0"/>
        </w:rPr>
      </w:r>
    </w:p>
    <w:p w:rsidR="00000000" w:rsidDel="00000000" w:rsidP="00000000" w:rsidRDefault="00000000" w:rsidRPr="00000000" w14:paraId="00000002">
      <w:pPr>
        <w:shd w:fill="1f497d" w:val="clear"/>
        <w:spacing w:line="240" w:lineRule="auto"/>
        <w:rPr>
          <w:b w:val="1"/>
          <w:color w:val="ffffff"/>
          <w:sz w:val="28"/>
          <w:szCs w:val="28"/>
        </w:rPr>
      </w:pPr>
      <w:r w:rsidDel="00000000" w:rsidR="00000000" w:rsidRPr="00000000">
        <w:rPr>
          <w:rtl w:val="0"/>
        </w:rPr>
      </w:r>
    </w:p>
    <w:p w:rsidR="00000000" w:rsidDel="00000000" w:rsidP="00000000" w:rsidRDefault="00000000" w:rsidRPr="00000000" w14:paraId="00000003">
      <w:pPr>
        <w:shd w:fill="1f497d" w:val="clear"/>
        <w:spacing w:line="240" w:lineRule="auto"/>
        <w:jc w:val="center"/>
        <w:rPr>
          <w:b w:val="1"/>
          <w:color w:val="ffffff"/>
          <w:sz w:val="28"/>
          <w:szCs w:val="28"/>
        </w:rPr>
      </w:pPr>
      <w:bookmarkStart w:colFirst="0" w:colLast="0" w:name="_heading=h.gjdgxs" w:id="0"/>
      <w:bookmarkEnd w:id="0"/>
      <w:r w:rsidDel="00000000" w:rsidR="00000000" w:rsidRPr="00000000">
        <w:rPr>
          <w:b w:val="1"/>
          <w:color w:val="ffffff"/>
          <w:sz w:val="28"/>
          <w:szCs w:val="28"/>
          <w:rtl w:val="0"/>
        </w:rPr>
        <w:t xml:space="preserve">Activity</w:t>
      </w:r>
    </w:p>
    <w:p w:rsidR="00000000" w:rsidDel="00000000" w:rsidP="00000000" w:rsidRDefault="00000000" w:rsidRPr="00000000" w14:paraId="00000004">
      <w:pPr>
        <w:shd w:fill="1f497d" w:val="clear"/>
        <w:spacing w:line="240" w:lineRule="auto"/>
        <w:jc w:val="center"/>
        <w:rPr>
          <w:b w:val="1"/>
          <w:color w:val="ffffff"/>
          <w:sz w:val="28"/>
          <w:szCs w:val="28"/>
        </w:rPr>
      </w:pPr>
      <w:r w:rsidDel="00000000" w:rsidR="00000000" w:rsidRPr="00000000">
        <w:rPr>
          <w:b w:val="1"/>
          <w:color w:val="ffffff"/>
          <w:sz w:val="28"/>
          <w:szCs w:val="28"/>
          <w:rtl w:val="0"/>
        </w:rPr>
        <w:t xml:space="preserve">Creator of New Words</w:t>
      </w:r>
    </w:p>
    <w:p w:rsidR="00000000" w:rsidDel="00000000" w:rsidP="00000000" w:rsidRDefault="00000000" w:rsidRPr="00000000" w14:paraId="00000005">
      <w:pPr>
        <w:shd w:fill="1f497d" w:val="clear"/>
        <w:spacing w:line="240" w:lineRule="auto"/>
        <w:rPr>
          <w:color w:val="ffffff"/>
          <w:sz w:val="22"/>
          <w:szCs w:val="22"/>
        </w:rPr>
      </w:pPr>
      <w:r w:rsidDel="00000000" w:rsidR="00000000" w:rsidRPr="00000000">
        <w:rPr>
          <w:rtl w:val="0"/>
        </w:rPr>
      </w:r>
    </w:p>
    <w:p w:rsidR="00000000" w:rsidDel="00000000" w:rsidP="00000000" w:rsidRDefault="00000000" w:rsidRPr="00000000" w14:paraId="00000006">
      <w:pPr>
        <w:spacing w:line="240" w:lineRule="auto"/>
        <w:rPr>
          <w:sz w:val="18"/>
          <w:szCs w:val="18"/>
        </w:rPr>
      </w:pPr>
      <w:r w:rsidDel="00000000" w:rsidR="00000000" w:rsidRPr="00000000">
        <w:rPr>
          <w:sz w:val="18"/>
          <w:szCs w:val="18"/>
          <w:rtl w:val="0"/>
        </w:rPr>
        <w:t xml:space="preserve">The following exercise is taken from </w:t>
      </w:r>
      <w:hyperlink r:id="rId7">
        <w:r w:rsidDel="00000000" w:rsidR="00000000" w:rsidRPr="00000000">
          <w:rPr>
            <w:color w:val="1155cc"/>
            <w:sz w:val="18"/>
            <w:szCs w:val="18"/>
            <w:u w:val="single"/>
            <w:rtl w:val="0"/>
          </w:rPr>
          <w:t xml:space="preserve">education.alaska.gov/tls/cte/docs/nto/gender_equity.pdf</w:t>
        </w:r>
      </w:hyperlink>
      <w:r w:rsidDel="00000000" w:rsidR="00000000" w:rsidRPr="00000000">
        <w:rPr>
          <w:sz w:val="18"/>
          <w:szCs w:val="18"/>
          <w:rtl w:val="0"/>
        </w:rPr>
        <w:t xml:space="preserve"> (Activity 4)</w:t>
      </w:r>
    </w:p>
    <w:p w:rsidR="00000000" w:rsidDel="00000000" w:rsidP="00000000" w:rsidRDefault="00000000" w:rsidRPr="00000000" w14:paraId="00000007">
      <w:pPr>
        <w:spacing w:line="240" w:lineRule="auto"/>
        <w:rPr>
          <w:sz w:val="22"/>
          <w:szCs w:val="22"/>
        </w:rPr>
      </w:pPr>
      <w:r w:rsidDel="00000000" w:rsidR="00000000" w:rsidRPr="00000000">
        <w:rPr>
          <w:rtl w:val="0"/>
        </w:rPr>
      </w:r>
    </w:p>
    <w:p w:rsidR="00000000" w:rsidDel="00000000" w:rsidP="00000000" w:rsidRDefault="00000000" w:rsidRPr="00000000" w14:paraId="00000008">
      <w:pPr>
        <w:spacing w:line="240" w:lineRule="auto"/>
        <w:ind w:left="0" w:firstLine="0"/>
        <w:jc w:val="both"/>
        <w:rPr>
          <w:b w:val="1"/>
          <w:color w:val="1f497d"/>
          <w:sz w:val="26"/>
          <w:szCs w:val="26"/>
        </w:rPr>
      </w:pPr>
      <w:r w:rsidDel="00000000" w:rsidR="00000000" w:rsidRPr="00000000">
        <w:rPr>
          <w:b w:val="1"/>
          <w:color w:val="1f497d"/>
          <w:sz w:val="26"/>
          <w:szCs w:val="26"/>
          <w:rtl w:val="0"/>
        </w:rPr>
        <w:t xml:space="preserve">Analysing Gender and Race Language Bias | What differences does a name make? </w:t>
      </w:r>
    </w:p>
    <w:p w:rsidR="00000000" w:rsidDel="00000000" w:rsidP="00000000" w:rsidRDefault="00000000" w:rsidRPr="00000000" w14:paraId="00000009">
      <w:pPr>
        <w:spacing w:line="240" w:lineRule="auto"/>
        <w:ind w:left="0" w:firstLine="0"/>
        <w:jc w:val="both"/>
        <w:rPr>
          <w:sz w:val="22"/>
          <w:szCs w:val="22"/>
        </w:rPr>
      </w:pPr>
      <w:r w:rsidDel="00000000" w:rsidR="00000000" w:rsidRPr="00000000">
        <w:rPr>
          <w:rtl w:val="0"/>
        </w:rPr>
      </w:r>
    </w:p>
    <w:p w:rsidR="00000000" w:rsidDel="00000000" w:rsidP="00000000" w:rsidRDefault="00000000" w:rsidRPr="00000000" w14:paraId="0000000A">
      <w:pPr>
        <w:spacing w:line="240" w:lineRule="auto"/>
        <w:ind w:left="0" w:firstLine="0"/>
        <w:jc w:val="both"/>
        <w:rPr>
          <w:sz w:val="22"/>
          <w:szCs w:val="22"/>
        </w:rPr>
      </w:pPr>
      <w:r w:rsidDel="00000000" w:rsidR="00000000" w:rsidRPr="00000000">
        <w:rPr>
          <w:b w:val="1"/>
          <w:sz w:val="22"/>
          <w:szCs w:val="22"/>
          <w:rtl w:val="0"/>
        </w:rPr>
        <w:t xml:space="preserve">Description</w:t>
      </w:r>
      <w:r w:rsidDel="00000000" w:rsidR="00000000" w:rsidRPr="00000000">
        <w:rPr>
          <w:sz w:val="22"/>
          <w:szCs w:val="22"/>
          <w:rtl w:val="0"/>
        </w:rPr>
        <w:t xml:space="preserve"> </w:t>
      </w:r>
    </w:p>
    <w:p w:rsidR="00000000" w:rsidDel="00000000" w:rsidP="00000000" w:rsidRDefault="00000000" w:rsidRPr="00000000" w14:paraId="0000000B">
      <w:pPr>
        <w:spacing w:line="240" w:lineRule="auto"/>
        <w:ind w:left="0" w:firstLine="0"/>
        <w:jc w:val="both"/>
        <w:rPr>
          <w:sz w:val="22"/>
          <w:szCs w:val="22"/>
        </w:rPr>
      </w:pPr>
      <w:r w:rsidDel="00000000" w:rsidR="00000000" w:rsidRPr="00000000">
        <w:rPr>
          <w:sz w:val="22"/>
          <w:szCs w:val="22"/>
          <w:rtl w:val="0"/>
        </w:rPr>
        <w:t xml:space="preserve">A fun and creative activity that gives learners the job of “CREATOR OF NEW WORDS." Learners will identify gender/race biased language. Then they will work to create bias-free language.</w:t>
      </w:r>
    </w:p>
    <w:p w:rsidR="00000000" w:rsidDel="00000000" w:rsidP="00000000" w:rsidRDefault="00000000" w:rsidRPr="00000000" w14:paraId="0000000C">
      <w:pPr>
        <w:spacing w:line="240" w:lineRule="auto"/>
        <w:ind w:left="0" w:firstLine="0"/>
        <w:jc w:val="both"/>
        <w:rPr>
          <w:sz w:val="22"/>
          <w:szCs w:val="22"/>
        </w:rPr>
      </w:pPr>
      <w:r w:rsidDel="00000000" w:rsidR="00000000" w:rsidRPr="00000000">
        <w:rPr>
          <w:rtl w:val="0"/>
        </w:rPr>
      </w:r>
    </w:p>
    <w:p w:rsidR="00000000" w:rsidDel="00000000" w:rsidP="00000000" w:rsidRDefault="00000000" w:rsidRPr="00000000" w14:paraId="0000000D">
      <w:pPr>
        <w:spacing w:line="240" w:lineRule="auto"/>
        <w:ind w:left="0" w:firstLine="0"/>
        <w:jc w:val="both"/>
        <w:rPr>
          <w:b w:val="1"/>
          <w:sz w:val="22"/>
          <w:szCs w:val="22"/>
        </w:rPr>
      </w:pPr>
      <w:r w:rsidDel="00000000" w:rsidR="00000000" w:rsidRPr="00000000">
        <w:rPr>
          <w:b w:val="1"/>
          <w:sz w:val="22"/>
          <w:szCs w:val="22"/>
          <w:rtl w:val="0"/>
        </w:rPr>
        <w:t xml:space="preserve">Objectives: short term (S) and long term (L)</w:t>
      </w:r>
    </w:p>
    <w:p w:rsidR="00000000" w:rsidDel="00000000" w:rsidP="00000000" w:rsidRDefault="00000000" w:rsidRPr="00000000" w14:paraId="0000000E">
      <w:pPr>
        <w:numPr>
          <w:ilvl w:val="0"/>
          <w:numId w:val="2"/>
        </w:numPr>
        <w:spacing w:line="240" w:lineRule="auto"/>
        <w:ind w:left="566.9291338582678" w:hanging="566.9291338582678"/>
        <w:jc w:val="both"/>
        <w:rPr/>
      </w:pPr>
      <w:r w:rsidDel="00000000" w:rsidR="00000000" w:rsidRPr="00000000">
        <w:rPr>
          <w:sz w:val="22"/>
          <w:szCs w:val="22"/>
          <w:rtl w:val="0"/>
        </w:rPr>
        <w:t xml:space="preserve">Identify gender and/or race-biased language the vocabulary we use in everyday life.</w:t>
      </w:r>
    </w:p>
    <w:p w:rsidR="00000000" w:rsidDel="00000000" w:rsidP="00000000" w:rsidRDefault="00000000" w:rsidRPr="00000000" w14:paraId="0000000F">
      <w:pPr>
        <w:numPr>
          <w:ilvl w:val="0"/>
          <w:numId w:val="2"/>
        </w:numPr>
        <w:spacing w:line="240" w:lineRule="auto"/>
        <w:ind w:left="566.9291338582678" w:hanging="566.9291338582678"/>
        <w:jc w:val="both"/>
        <w:rPr/>
      </w:pPr>
      <w:r w:rsidDel="00000000" w:rsidR="00000000" w:rsidRPr="00000000">
        <w:rPr>
          <w:sz w:val="22"/>
          <w:szCs w:val="22"/>
          <w:rtl w:val="0"/>
        </w:rPr>
        <w:t xml:space="preserve">Understand the exclusive nature of the use of this language.</w:t>
      </w:r>
    </w:p>
    <w:p w:rsidR="00000000" w:rsidDel="00000000" w:rsidP="00000000" w:rsidRDefault="00000000" w:rsidRPr="00000000" w14:paraId="00000010">
      <w:pPr>
        <w:numPr>
          <w:ilvl w:val="0"/>
          <w:numId w:val="2"/>
        </w:numPr>
        <w:spacing w:line="240" w:lineRule="auto"/>
        <w:ind w:left="566.9291338582678" w:hanging="566.9291338582678"/>
        <w:jc w:val="both"/>
        <w:rPr/>
      </w:pPr>
      <w:r w:rsidDel="00000000" w:rsidR="00000000" w:rsidRPr="00000000">
        <w:rPr>
          <w:sz w:val="22"/>
          <w:szCs w:val="22"/>
          <w:rtl w:val="0"/>
        </w:rPr>
        <w:t xml:space="preserve">Develop a new language that is gender/race neutral. </w:t>
      </w:r>
    </w:p>
    <w:p w:rsidR="00000000" w:rsidDel="00000000" w:rsidP="00000000" w:rsidRDefault="00000000" w:rsidRPr="00000000" w14:paraId="00000011">
      <w:pPr>
        <w:numPr>
          <w:ilvl w:val="0"/>
          <w:numId w:val="2"/>
        </w:numPr>
        <w:spacing w:line="240" w:lineRule="auto"/>
        <w:ind w:left="566.9291338582678" w:hanging="566.9291338582678"/>
        <w:jc w:val="both"/>
        <w:rPr/>
      </w:pPr>
      <w:r w:rsidDel="00000000" w:rsidR="00000000" w:rsidRPr="00000000">
        <w:rPr>
          <w:sz w:val="22"/>
          <w:szCs w:val="22"/>
          <w:rtl w:val="0"/>
        </w:rPr>
        <w:t xml:space="preserve">Recognize the new power of this new vocabulary. </w:t>
      </w:r>
    </w:p>
    <w:p w:rsidR="00000000" w:rsidDel="00000000" w:rsidP="00000000" w:rsidRDefault="00000000" w:rsidRPr="00000000" w14:paraId="00000012">
      <w:pPr>
        <w:numPr>
          <w:ilvl w:val="0"/>
          <w:numId w:val="4"/>
        </w:numPr>
        <w:spacing w:line="240" w:lineRule="auto"/>
        <w:ind w:left="566.9291338582678" w:hanging="566.9291338582678"/>
        <w:jc w:val="both"/>
        <w:rPr>
          <w:sz w:val="22"/>
          <w:szCs w:val="22"/>
          <w:u w:val="none"/>
        </w:rPr>
      </w:pPr>
      <w:r w:rsidDel="00000000" w:rsidR="00000000" w:rsidRPr="00000000">
        <w:rPr>
          <w:sz w:val="22"/>
          <w:szCs w:val="22"/>
          <w:rtl w:val="0"/>
        </w:rPr>
        <w:t xml:space="preserve">Change the gender and race-biased language used in everyday life to a race and gender neutral language. </w:t>
      </w:r>
    </w:p>
    <w:p w:rsidR="00000000" w:rsidDel="00000000" w:rsidP="00000000" w:rsidRDefault="00000000" w:rsidRPr="00000000" w14:paraId="00000013">
      <w:pPr>
        <w:numPr>
          <w:ilvl w:val="0"/>
          <w:numId w:val="4"/>
        </w:numPr>
        <w:spacing w:line="240" w:lineRule="auto"/>
        <w:ind w:left="566.9291338582678" w:hanging="566.9291338582678"/>
        <w:jc w:val="both"/>
        <w:rPr>
          <w:sz w:val="22"/>
          <w:szCs w:val="22"/>
          <w:u w:val="none"/>
        </w:rPr>
      </w:pPr>
      <w:r w:rsidDel="00000000" w:rsidR="00000000" w:rsidRPr="00000000">
        <w:rPr>
          <w:sz w:val="22"/>
          <w:szCs w:val="22"/>
          <w:rtl w:val="0"/>
        </w:rPr>
        <w:t xml:space="preserve">Challenge others to use gender and race neutral language. </w:t>
      </w:r>
    </w:p>
    <w:p w:rsidR="00000000" w:rsidDel="00000000" w:rsidP="00000000" w:rsidRDefault="00000000" w:rsidRPr="00000000" w14:paraId="00000014">
      <w:pPr>
        <w:spacing w:line="240" w:lineRule="auto"/>
        <w:ind w:left="0" w:firstLine="0"/>
        <w:jc w:val="both"/>
        <w:rPr>
          <w:sz w:val="22"/>
          <w:szCs w:val="22"/>
        </w:rPr>
      </w:pPr>
      <w:r w:rsidDel="00000000" w:rsidR="00000000" w:rsidRPr="00000000">
        <w:rPr>
          <w:rtl w:val="0"/>
        </w:rPr>
      </w:r>
    </w:p>
    <w:p w:rsidR="00000000" w:rsidDel="00000000" w:rsidP="00000000" w:rsidRDefault="00000000" w:rsidRPr="00000000" w14:paraId="00000015">
      <w:pPr>
        <w:spacing w:line="240" w:lineRule="auto"/>
        <w:ind w:left="0" w:firstLine="0"/>
        <w:jc w:val="both"/>
        <w:rPr>
          <w:b w:val="1"/>
          <w:sz w:val="22"/>
          <w:szCs w:val="22"/>
        </w:rPr>
      </w:pPr>
      <w:r w:rsidDel="00000000" w:rsidR="00000000" w:rsidRPr="00000000">
        <w:rPr>
          <w:b w:val="1"/>
          <w:sz w:val="22"/>
          <w:szCs w:val="22"/>
          <w:rtl w:val="0"/>
        </w:rPr>
        <w:t xml:space="preserve">Materials</w:t>
      </w:r>
    </w:p>
    <w:p w:rsidR="00000000" w:rsidDel="00000000" w:rsidP="00000000" w:rsidRDefault="00000000" w:rsidRPr="00000000" w14:paraId="00000016">
      <w:pPr>
        <w:numPr>
          <w:ilvl w:val="0"/>
          <w:numId w:val="3"/>
        </w:numPr>
        <w:spacing w:line="240" w:lineRule="auto"/>
        <w:ind w:left="566.9291338582678" w:hanging="566.9291338582678"/>
        <w:jc w:val="both"/>
        <w:rPr>
          <w:sz w:val="22"/>
          <w:szCs w:val="22"/>
          <w:u w:val="none"/>
        </w:rPr>
      </w:pPr>
      <w:r w:rsidDel="00000000" w:rsidR="00000000" w:rsidRPr="00000000">
        <w:rPr>
          <w:sz w:val="22"/>
          <w:szCs w:val="22"/>
          <w:rtl w:val="0"/>
        </w:rPr>
        <w:t xml:space="preserve">"Gender Language" handout</w:t>
      </w:r>
    </w:p>
    <w:p w:rsidR="00000000" w:rsidDel="00000000" w:rsidP="00000000" w:rsidRDefault="00000000" w:rsidRPr="00000000" w14:paraId="00000017">
      <w:pPr>
        <w:numPr>
          <w:ilvl w:val="0"/>
          <w:numId w:val="3"/>
        </w:numPr>
        <w:spacing w:line="240" w:lineRule="auto"/>
        <w:ind w:left="566.9291338582678" w:hanging="566.9291338582678"/>
        <w:jc w:val="both"/>
        <w:rPr>
          <w:sz w:val="22"/>
          <w:szCs w:val="22"/>
          <w:u w:val="none"/>
        </w:rPr>
      </w:pPr>
      <w:r w:rsidDel="00000000" w:rsidR="00000000" w:rsidRPr="00000000">
        <w:rPr>
          <w:sz w:val="22"/>
          <w:szCs w:val="22"/>
          <w:rtl w:val="0"/>
        </w:rPr>
        <w:t xml:space="preserve">Make Teacher Language Cards (flashcards) using the attached list of words/phrases.</w:t>
      </w:r>
    </w:p>
    <w:p w:rsidR="00000000" w:rsidDel="00000000" w:rsidP="00000000" w:rsidRDefault="00000000" w:rsidRPr="00000000" w14:paraId="00000018">
      <w:pPr>
        <w:spacing w:line="240" w:lineRule="auto"/>
        <w:ind w:left="0" w:firstLine="0"/>
        <w:jc w:val="both"/>
        <w:rPr>
          <w:sz w:val="22"/>
          <w:szCs w:val="22"/>
        </w:rPr>
      </w:pPr>
      <w:r w:rsidDel="00000000" w:rsidR="00000000" w:rsidRPr="00000000">
        <w:rPr>
          <w:rtl w:val="0"/>
        </w:rPr>
      </w:r>
    </w:p>
    <w:p w:rsidR="00000000" w:rsidDel="00000000" w:rsidP="00000000" w:rsidRDefault="00000000" w:rsidRPr="00000000" w14:paraId="00000019">
      <w:pPr>
        <w:spacing w:line="240" w:lineRule="auto"/>
        <w:ind w:left="0" w:firstLine="0"/>
        <w:jc w:val="both"/>
        <w:rPr>
          <w:b w:val="1"/>
          <w:sz w:val="22"/>
          <w:szCs w:val="22"/>
        </w:rPr>
      </w:pPr>
      <w:r w:rsidDel="00000000" w:rsidR="00000000" w:rsidRPr="00000000">
        <w:rPr>
          <w:b w:val="1"/>
          <w:sz w:val="22"/>
          <w:szCs w:val="22"/>
          <w:rtl w:val="0"/>
        </w:rPr>
        <w:t xml:space="preserve">Procedure</w:t>
      </w:r>
    </w:p>
    <w:p w:rsidR="00000000" w:rsidDel="00000000" w:rsidP="00000000" w:rsidRDefault="00000000" w:rsidRPr="00000000" w14:paraId="0000001A">
      <w:pPr>
        <w:spacing w:line="240" w:lineRule="auto"/>
        <w:ind w:left="0" w:firstLine="0"/>
        <w:jc w:val="both"/>
        <w:rPr>
          <w:b w:val="1"/>
          <w:sz w:val="22"/>
          <w:szCs w:val="22"/>
        </w:rPr>
      </w:pPr>
      <w:r w:rsidDel="00000000" w:rsidR="00000000" w:rsidRPr="00000000">
        <w:rPr>
          <w:b w:val="1"/>
          <w:sz w:val="22"/>
          <w:szCs w:val="22"/>
          <w:rtl w:val="0"/>
        </w:rPr>
        <w:t xml:space="preserve">Cover the bottom of the “Gender Language” worksheet. This will make learners come up with their own examples.</w:t>
      </w:r>
    </w:p>
    <w:p w:rsidR="00000000" w:rsidDel="00000000" w:rsidP="00000000" w:rsidRDefault="00000000" w:rsidRPr="00000000" w14:paraId="0000001B">
      <w:pPr>
        <w:numPr>
          <w:ilvl w:val="0"/>
          <w:numId w:val="1"/>
        </w:numPr>
        <w:spacing w:line="240" w:lineRule="auto"/>
        <w:ind w:left="566.9291338582678" w:hanging="566.9291338582678"/>
        <w:jc w:val="both"/>
        <w:rPr>
          <w:sz w:val="22"/>
          <w:szCs w:val="22"/>
          <w:u w:val="none"/>
        </w:rPr>
      </w:pPr>
      <w:r w:rsidDel="00000000" w:rsidR="00000000" w:rsidRPr="00000000">
        <w:rPr>
          <w:sz w:val="22"/>
          <w:szCs w:val="22"/>
          <w:rtl w:val="0"/>
        </w:rPr>
        <w:t xml:space="preserve">Hand out the "Gender Language" worksheet to the learners and read it aloud. Ask, who agrees and who disagrees with the information provided? Why?</w:t>
      </w:r>
    </w:p>
    <w:p w:rsidR="00000000" w:rsidDel="00000000" w:rsidP="00000000" w:rsidRDefault="00000000" w:rsidRPr="00000000" w14:paraId="0000001C">
      <w:pPr>
        <w:numPr>
          <w:ilvl w:val="0"/>
          <w:numId w:val="1"/>
        </w:numPr>
        <w:spacing w:line="240" w:lineRule="auto"/>
        <w:ind w:left="566.9291338582678" w:hanging="566.9291338582678"/>
        <w:jc w:val="both"/>
        <w:rPr>
          <w:sz w:val="22"/>
          <w:szCs w:val="22"/>
          <w:u w:val="none"/>
        </w:rPr>
      </w:pPr>
      <w:r w:rsidDel="00000000" w:rsidR="00000000" w:rsidRPr="00000000">
        <w:rPr>
          <w:sz w:val="22"/>
          <w:szCs w:val="22"/>
          <w:rtl w:val="0"/>
        </w:rPr>
        <w:t xml:space="preserve">Considering gender and race, have learners divide into pairs and list as many "language mistakes" as they can.</w:t>
      </w:r>
    </w:p>
    <w:p w:rsidR="00000000" w:rsidDel="00000000" w:rsidP="00000000" w:rsidRDefault="00000000" w:rsidRPr="00000000" w14:paraId="0000001D">
      <w:pPr>
        <w:numPr>
          <w:ilvl w:val="0"/>
          <w:numId w:val="1"/>
        </w:numPr>
        <w:spacing w:line="240" w:lineRule="auto"/>
        <w:ind w:left="566.9291338582678" w:hanging="566.9291338582678"/>
        <w:jc w:val="both"/>
        <w:rPr>
          <w:sz w:val="22"/>
          <w:szCs w:val="22"/>
          <w:u w:val="none"/>
        </w:rPr>
      </w:pPr>
      <w:r w:rsidDel="00000000" w:rsidR="00000000" w:rsidRPr="00000000">
        <w:rPr>
          <w:sz w:val="22"/>
          <w:szCs w:val="22"/>
          <w:rtl w:val="0"/>
        </w:rPr>
        <w:t xml:space="preserve">After the lists are created, have learners think of ways to change the words to make them gender/race fair and neutral. Have groups make their own unbiased vocabulary flashcards.</w:t>
      </w:r>
    </w:p>
    <w:p w:rsidR="00000000" w:rsidDel="00000000" w:rsidP="00000000" w:rsidRDefault="00000000" w:rsidRPr="00000000" w14:paraId="0000001E">
      <w:pPr>
        <w:numPr>
          <w:ilvl w:val="0"/>
          <w:numId w:val="1"/>
        </w:numPr>
        <w:spacing w:line="240" w:lineRule="auto"/>
        <w:ind w:left="566.9291338582678" w:hanging="566.9291338582678"/>
        <w:jc w:val="both"/>
        <w:rPr>
          <w:sz w:val="22"/>
          <w:szCs w:val="22"/>
          <w:u w:val="none"/>
        </w:rPr>
      </w:pPr>
      <w:r w:rsidDel="00000000" w:rsidR="00000000" w:rsidRPr="00000000">
        <w:rPr>
          <w:sz w:val="22"/>
          <w:szCs w:val="22"/>
          <w:rtl w:val="0"/>
        </w:rPr>
        <w:t xml:space="preserve">Have each group share their flashcards. See how many groups came up with different and/or the same names. Talk about the difference fair language makes in our judgments of others.</w:t>
      </w:r>
    </w:p>
    <w:p w:rsidR="00000000" w:rsidDel="00000000" w:rsidP="00000000" w:rsidRDefault="00000000" w:rsidRPr="00000000" w14:paraId="0000001F">
      <w:pPr>
        <w:numPr>
          <w:ilvl w:val="0"/>
          <w:numId w:val="1"/>
        </w:numPr>
        <w:spacing w:line="240" w:lineRule="auto"/>
        <w:ind w:left="566.9291338582678" w:hanging="566.9291338582678"/>
        <w:jc w:val="both"/>
        <w:rPr>
          <w:sz w:val="22"/>
          <w:szCs w:val="22"/>
          <w:u w:val="none"/>
        </w:rPr>
      </w:pPr>
      <w:r w:rsidDel="00000000" w:rsidR="00000000" w:rsidRPr="00000000">
        <w:rPr>
          <w:sz w:val="22"/>
          <w:szCs w:val="22"/>
          <w:rtl w:val="0"/>
        </w:rPr>
        <w:t xml:space="preserve">Use the Teacher Language Cards and ask learners if they know the connotations behind each term. Ask learners if they can come up with ideas of where the term originated and how it has changed today.</w:t>
      </w:r>
    </w:p>
    <w:p w:rsidR="00000000" w:rsidDel="00000000" w:rsidP="00000000" w:rsidRDefault="00000000" w:rsidRPr="00000000" w14:paraId="00000020">
      <w:pPr>
        <w:spacing w:line="240" w:lineRule="auto"/>
        <w:ind w:left="0" w:firstLine="0"/>
        <w:jc w:val="both"/>
        <w:rPr>
          <w:sz w:val="22"/>
          <w:szCs w:val="22"/>
        </w:rPr>
      </w:pPr>
      <w:r w:rsidDel="00000000" w:rsidR="00000000" w:rsidRPr="00000000">
        <w:rPr>
          <w:rtl w:val="0"/>
        </w:rPr>
      </w:r>
    </w:p>
    <w:p w:rsidR="00000000" w:rsidDel="00000000" w:rsidP="00000000" w:rsidRDefault="00000000" w:rsidRPr="00000000" w14:paraId="00000021">
      <w:pPr>
        <w:spacing w:line="240" w:lineRule="auto"/>
        <w:ind w:left="0" w:firstLine="0"/>
        <w:jc w:val="both"/>
        <w:rPr>
          <w:b w:val="1"/>
          <w:sz w:val="22"/>
          <w:szCs w:val="22"/>
        </w:rPr>
      </w:pPr>
      <w:r w:rsidDel="00000000" w:rsidR="00000000" w:rsidRPr="00000000">
        <w:rPr>
          <w:b w:val="1"/>
          <w:sz w:val="22"/>
          <w:szCs w:val="22"/>
          <w:rtl w:val="0"/>
        </w:rPr>
        <w:t xml:space="preserve">Evaluation</w:t>
      </w:r>
    </w:p>
    <w:p w:rsidR="00000000" w:rsidDel="00000000" w:rsidP="00000000" w:rsidRDefault="00000000" w:rsidRPr="00000000" w14:paraId="00000022">
      <w:pPr>
        <w:spacing w:line="240" w:lineRule="auto"/>
        <w:ind w:left="0" w:firstLine="0"/>
        <w:jc w:val="both"/>
        <w:rPr>
          <w:sz w:val="22"/>
          <w:szCs w:val="22"/>
        </w:rPr>
      </w:pPr>
      <w:r w:rsidDel="00000000" w:rsidR="00000000" w:rsidRPr="00000000">
        <w:rPr>
          <w:sz w:val="22"/>
          <w:szCs w:val="22"/>
          <w:rtl w:val="0"/>
        </w:rPr>
        <w:t xml:space="preserve">Evaluate the learners class participation, small group lists and behavior during group work.</w:t>
      </w:r>
      <w:r w:rsidDel="00000000" w:rsidR="00000000" w:rsidRPr="00000000">
        <w:rPr>
          <w:rtl w:val="0"/>
        </w:rPr>
      </w:r>
    </w:p>
    <w:p w:rsidR="00000000" w:rsidDel="00000000" w:rsidP="00000000" w:rsidRDefault="00000000" w:rsidRPr="00000000" w14:paraId="00000023">
      <w:pPr>
        <w:spacing w:line="240" w:lineRule="auto"/>
        <w:rPr>
          <w:b w:val="1"/>
          <w:color w:val="1f497d"/>
          <w:sz w:val="26"/>
          <w:szCs w:val="26"/>
        </w:rPr>
      </w:pPr>
      <w:r w:rsidDel="00000000" w:rsidR="00000000" w:rsidRPr="00000000">
        <w:rPr>
          <w:b w:val="1"/>
          <w:color w:val="1f497d"/>
          <w:sz w:val="26"/>
          <w:szCs w:val="26"/>
          <w:rtl w:val="0"/>
        </w:rPr>
        <w:t xml:space="preserve">Gender Language Handout | What difference does a name make?</w:t>
      </w:r>
    </w:p>
    <w:p w:rsidR="00000000" w:rsidDel="00000000" w:rsidP="00000000" w:rsidRDefault="00000000" w:rsidRPr="00000000" w14:paraId="00000024">
      <w:pPr>
        <w:spacing w:line="240" w:lineRule="auto"/>
        <w:rPr>
          <w:sz w:val="22"/>
          <w:szCs w:val="22"/>
        </w:rPr>
      </w:pPr>
      <w:r w:rsidDel="00000000" w:rsidR="00000000" w:rsidRPr="00000000">
        <w:rPr>
          <w:rtl w:val="0"/>
        </w:rPr>
      </w:r>
    </w:p>
    <w:p w:rsidR="00000000" w:rsidDel="00000000" w:rsidP="00000000" w:rsidRDefault="00000000" w:rsidRPr="00000000" w14:paraId="00000025">
      <w:pPr>
        <w:spacing w:line="240" w:lineRule="auto"/>
        <w:rPr>
          <w:sz w:val="22"/>
          <w:szCs w:val="22"/>
        </w:rPr>
      </w:pPr>
      <w:r w:rsidDel="00000000" w:rsidR="00000000" w:rsidRPr="00000000">
        <w:rPr>
          <w:sz w:val="22"/>
          <w:szCs w:val="22"/>
          <w:rtl w:val="0"/>
        </w:rPr>
        <w:t xml:space="preserve">Throughout the years, jobs have been identified by titles that cause us to think in tenders of different genders. For many years certain jobs were only performed by one gender, but as times have changed and more women enter the workforce jobs once reserved for certain genders have changed. Men’s jobs such as </w:t>
      </w:r>
      <w:r w:rsidDel="00000000" w:rsidR="00000000" w:rsidRPr="00000000">
        <w:rPr>
          <w:b w:val="1"/>
          <w:sz w:val="22"/>
          <w:szCs w:val="22"/>
          <w:rtl w:val="0"/>
        </w:rPr>
        <w:t xml:space="preserve">policeman</w:t>
      </w:r>
      <w:r w:rsidDel="00000000" w:rsidR="00000000" w:rsidRPr="00000000">
        <w:rPr>
          <w:sz w:val="22"/>
          <w:szCs w:val="22"/>
          <w:rtl w:val="0"/>
        </w:rPr>
        <w:t xml:space="preserve">, </w:t>
      </w:r>
      <w:r w:rsidDel="00000000" w:rsidR="00000000" w:rsidRPr="00000000">
        <w:rPr>
          <w:b w:val="1"/>
          <w:sz w:val="22"/>
          <w:szCs w:val="22"/>
          <w:rtl w:val="0"/>
        </w:rPr>
        <w:t xml:space="preserve">fireman</w:t>
      </w:r>
      <w:r w:rsidDel="00000000" w:rsidR="00000000" w:rsidRPr="00000000">
        <w:rPr>
          <w:sz w:val="22"/>
          <w:szCs w:val="22"/>
          <w:rtl w:val="0"/>
        </w:rPr>
        <w:t xml:space="preserve">, or </w:t>
      </w:r>
      <w:r w:rsidDel="00000000" w:rsidR="00000000" w:rsidRPr="00000000">
        <w:rPr>
          <w:b w:val="1"/>
          <w:sz w:val="22"/>
          <w:szCs w:val="22"/>
          <w:rtl w:val="0"/>
        </w:rPr>
        <w:t xml:space="preserve">fisherman</w:t>
      </w:r>
      <w:r w:rsidDel="00000000" w:rsidR="00000000" w:rsidRPr="00000000">
        <w:rPr>
          <w:sz w:val="22"/>
          <w:szCs w:val="22"/>
          <w:rtl w:val="0"/>
        </w:rPr>
        <w:t xml:space="preserve"> were once male jobs, and women’s jobs such as </w:t>
      </w:r>
      <w:r w:rsidDel="00000000" w:rsidR="00000000" w:rsidRPr="00000000">
        <w:rPr>
          <w:b w:val="1"/>
          <w:sz w:val="22"/>
          <w:szCs w:val="22"/>
          <w:rtl w:val="0"/>
        </w:rPr>
        <w:t xml:space="preserve">housewife</w:t>
      </w:r>
      <w:r w:rsidDel="00000000" w:rsidR="00000000" w:rsidRPr="00000000">
        <w:rPr>
          <w:sz w:val="22"/>
          <w:szCs w:val="22"/>
          <w:rtl w:val="0"/>
        </w:rPr>
        <w:t xml:space="preserve">, </w:t>
      </w:r>
      <w:r w:rsidDel="00000000" w:rsidR="00000000" w:rsidRPr="00000000">
        <w:rPr>
          <w:b w:val="1"/>
          <w:sz w:val="22"/>
          <w:szCs w:val="22"/>
          <w:rtl w:val="0"/>
        </w:rPr>
        <w:t xml:space="preserve">nurse</w:t>
      </w:r>
      <w:r w:rsidDel="00000000" w:rsidR="00000000" w:rsidRPr="00000000">
        <w:rPr>
          <w:sz w:val="22"/>
          <w:szCs w:val="22"/>
          <w:rtl w:val="0"/>
        </w:rPr>
        <w:t xml:space="preserve">, and </w:t>
      </w:r>
      <w:r w:rsidDel="00000000" w:rsidR="00000000" w:rsidRPr="00000000">
        <w:rPr>
          <w:b w:val="1"/>
          <w:sz w:val="22"/>
          <w:szCs w:val="22"/>
          <w:rtl w:val="0"/>
        </w:rPr>
        <w:t xml:space="preserve">teacher</w:t>
      </w:r>
      <w:r w:rsidDel="00000000" w:rsidR="00000000" w:rsidRPr="00000000">
        <w:rPr>
          <w:sz w:val="22"/>
          <w:szCs w:val="22"/>
          <w:rtl w:val="0"/>
        </w:rPr>
        <w:t xml:space="preserve"> were recognized as female jobs.</w:t>
      </w:r>
    </w:p>
    <w:p w:rsidR="00000000" w:rsidDel="00000000" w:rsidP="00000000" w:rsidRDefault="00000000" w:rsidRPr="00000000" w14:paraId="00000026">
      <w:pPr>
        <w:spacing w:line="240" w:lineRule="auto"/>
        <w:rPr>
          <w:sz w:val="22"/>
          <w:szCs w:val="22"/>
        </w:rPr>
      </w:pPr>
      <w:r w:rsidDel="00000000" w:rsidR="00000000" w:rsidRPr="00000000">
        <w:rPr>
          <w:rtl w:val="0"/>
        </w:rPr>
      </w:r>
    </w:p>
    <w:p w:rsidR="00000000" w:rsidDel="00000000" w:rsidP="00000000" w:rsidRDefault="00000000" w:rsidRPr="00000000" w14:paraId="00000027">
      <w:pPr>
        <w:spacing w:line="240" w:lineRule="auto"/>
        <w:rPr>
          <w:sz w:val="22"/>
          <w:szCs w:val="22"/>
        </w:rPr>
      </w:pPr>
      <w:r w:rsidDel="00000000" w:rsidR="00000000" w:rsidRPr="00000000">
        <w:rPr>
          <w:sz w:val="22"/>
          <w:szCs w:val="22"/>
          <w:rtl w:val="0"/>
        </w:rPr>
        <w:t xml:space="preserve">As the times have changed, many women and men have entered jobs that were once gender specific. Now we hear job titles such as </w:t>
      </w:r>
      <w:r w:rsidDel="00000000" w:rsidR="00000000" w:rsidRPr="00000000">
        <w:rPr>
          <w:b w:val="1"/>
          <w:sz w:val="22"/>
          <w:szCs w:val="22"/>
          <w:rtl w:val="0"/>
        </w:rPr>
        <w:t xml:space="preserve">flight attendant</w:t>
      </w:r>
      <w:r w:rsidDel="00000000" w:rsidR="00000000" w:rsidRPr="00000000">
        <w:rPr>
          <w:sz w:val="22"/>
          <w:szCs w:val="22"/>
          <w:rtl w:val="0"/>
        </w:rPr>
        <w:t xml:space="preserve">,</w:t>
      </w:r>
      <w:r w:rsidDel="00000000" w:rsidR="00000000" w:rsidRPr="00000000">
        <w:rPr>
          <w:b w:val="1"/>
          <w:sz w:val="22"/>
          <w:szCs w:val="22"/>
          <w:rtl w:val="0"/>
        </w:rPr>
        <w:t xml:space="preserve"> fisherperson</w:t>
      </w:r>
      <w:r w:rsidDel="00000000" w:rsidR="00000000" w:rsidRPr="00000000">
        <w:rPr>
          <w:sz w:val="22"/>
          <w:szCs w:val="22"/>
          <w:rtl w:val="0"/>
        </w:rPr>
        <w:t xml:space="preserve"> and </w:t>
      </w:r>
      <w:r w:rsidDel="00000000" w:rsidR="00000000" w:rsidRPr="00000000">
        <w:rPr>
          <w:b w:val="1"/>
          <w:sz w:val="22"/>
          <w:szCs w:val="22"/>
          <w:rtl w:val="0"/>
        </w:rPr>
        <w:t xml:space="preserve">homemaker</w:t>
      </w:r>
      <w:r w:rsidDel="00000000" w:rsidR="00000000" w:rsidRPr="00000000">
        <w:rPr>
          <w:sz w:val="22"/>
          <w:szCs w:val="22"/>
          <w:rtl w:val="0"/>
        </w:rPr>
        <w:t xml:space="preserve">. Language has had to change to reflect the change of the workforce.</w:t>
      </w:r>
    </w:p>
    <w:p w:rsidR="00000000" w:rsidDel="00000000" w:rsidP="00000000" w:rsidRDefault="00000000" w:rsidRPr="00000000" w14:paraId="00000028">
      <w:pPr>
        <w:spacing w:line="240" w:lineRule="auto"/>
        <w:rPr>
          <w:sz w:val="22"/>
          <w:szCs w:val="22"/>
        </w:rPr>
      </w:pPr>
      <w:r w:rsidDel="00000000" w:rsidR="00000000" w:rsidRPr="00000000">
        <w:rPr>
          <w:rtl w:val="0"/>
        </w:rPr>
      </w:r>
    </w:p>
    <w:p w:rsidR="00000000" w:rsidDel="00000000" w:rsidP="00000000" w:rsidRDefault="00000000" w:rsidRPr="00000000" w14:paraId="00000029">
      <w:pPr>
        <w:spacing w:line="240" w:lineRule="auto"/>
        <w:rPr>
          <w:sz w:val="22"/>
          <w:szCs w:val="22"/>
        </w:rPr>
      </w:pPr>
      <w:r w:rsidDel="00000000" w:rsidR="00000000" w:rsidRPr="00000000">
        <w:rPr>
          <w:sz w:val="22"/>
          <w:szCs w:val="22"/>
          <w:rtl w:val="0"/>
        </w:rPr>
        <w:t xml:space="preserve">We still have words to describe careers and jobs that we have found hard to change. On job sites we still use </w:t>
      </w:r>
      <w:r w:rsidDel="00000000" w:rsidR="00000000" w:rsidRPr="00000000">
        <w:rPr>
          <w:b w:val="1"/>
          <w:sz w:val="22"/>
          <w:szCs w:val="22"/>
          <w:rtl w:val="0"/>
        </w:rPr>
        <w:t xml:space="preserve">foreman</w:t>
      </w:r>
      <w:r w:rsidDel="00000000" w:rsidR="00000000" w:rsidRPr="00000000">
        <w:rPr>
          <w:sz w:val="22"/>
          <w:szCs w:val="22"/>
          <w:rtl w:val="0"/>
        </w:rPr>
        <w:t xml:space="preserve"> to describe the person in charge of the worksite. When we think of the history of construction sites we remember that at one time only men were employed as construction workers. In hospitals when a nurse is called into a room, we are surprised when it is a male that walks into the room. To this day some occupations are still thought to be gender specific even though males and females alike have crossed the career boundaries for many years.</w:t>
      </w:r>
    </w:p>
    <w:p w:rsidR="00000000" w:rsidDel="00000000" w:rsidP="00000000" w:rsidRDefault="00000000" w:rsidRPr="00000000" w14:paraId="0000002A">
      <w:pPr>
        <w:spacing w:line="240" w:lineRule="auto"/>
        <w:rPr>
          <w:sz w:val="22"/>
          <w:szCs w:val="22"/>
        </w:rPr>
      </w:pPr>
      <w:r w:rsidDel="00000000" w:rsidR="00000000" w:rsidRPr="00000000">
        <w:rPr>
          <w:rtl w:val="0"/>
        </w:rPr>
      </w:r>
    </w:p>
    <w:p w:rsidR="00000000" w:rsidDel="00000000" w:rsidP="00000000" w:rsidRDefault="00000000" w:rsidRPr="00000000" w14:paraId="0000002B">
      <w:pPr>
        <w:spacing w:line="240" w:lineRule="auto"/>
        <w:rPr>
          <w:sz w:val="22"/>
          <w:szCs w:val="22"/>
        </w:rPr>
      </w:pPr>
      <w:r w:rsidDel="00000000" w:rsidR="00000000" w:rsidRPr="00000000">
        <w:rPr>
          <w:sz w:val="22"/>
          <w:szCs w:val="22"/>
          <w:rtl w:val="0"/>
        </w:rPr>
        <w:t xml:space="preserve">Although these gender-biased labels reflect our past more accurately than the present, they are still used. Some will try to tell us that some titles are “inclusive” and can be used for both men and women. This is not true. What would happen if a group of males were referred to as "you gals?" Yet females are called "you guys" all the time.</w:t>
      </w:r>
    </w:p>
    <w:p w:rsidR="00000000" w:rsidDel="00000000" w:rsidP="00000000" w:rsidRDefault="00000000" w:rsidRPr="00000000" w14:paraId="0000002C">
      <w:pPr>
        <w:spacing w:line="240" w:lineRule="auto"/>
        <w:rPr>
          <w:sz w:val="22"/>
          <w:szCs w:val="22"/>
        </w:rPr>
      </w:pPr>
      <w:r w:rsidDel="00000000" w:rsidR="00000000" w:rsidRPr="00000000">
        <w:rPr>
          <w:rtl w:val="0"/>
        </w:rPr>
      </w:r>
    </w:p>
    <w:p w:rsidR="00000000" w:rsidDel="00000000" w:rsidP="00000000" w:rsidRDefault="00000000" w:rsidRPr="00000000" w14:paraId="0000002D">
      <w:pPr>
        <w:spacing w:line="240" w:lineRule="auto"/>
        <w:rPr>
          <w:sz w:val="22"/>
          <w:szCs w:val="22"/>
        </w:rPr>
      </w:pPr>
      <w:r w:rsidDel="00000000" w:rsidR="00000000" w:rsidRPr="00000000">
        <w:rPr>
          <w:sz w:val="22"/>
          <w:szCs w:val="22"/>
          <w:rtl w:val="0"/>
        </w:rPr>
        <w:t xml:space="preserve">As careers change and more men and women cross over the gender line to work in these jobs, we need to consider the words used to describe new occupations. We need to reinforce positive gender recognition in the workplace, both in traditional and non traditional jobs.</w:t>
      </w:r>
    </w:p>
    <w:p w:rsidR="00000000" w:rsidDel="00000000" w:rsidP="00000000" w:rsidRDefault="00000000" w:rsidRPr="00000000" w14:paraId="0000002E">
      <w:pPr>
        <w:spacing w:line="240" w:lineRule="auto"/>
        <w:rPr>
          <w:sz w:val="22"/>
          <w:szCs w:val="22"/>
        </w:rPr>
      </w:pPr>
      <w:r w:rsidDel="00000000" w:rsidR="00000000" w:rsidRPr="00000000">
        <w:rPr>
          <w:rtl w:val="0"/>
        </w:rPr>
      </w:r>
    </w:p>
    <w:p w:rsidR="00000000" w:rsidDel="00000000" w:rsidP="00000000" w:rsidRDefault="00000000" w:rsidRPr="00000000" w14:paraId="0000002F">
      <w:pPr>
        <w:spacing w:line="240" w:lineRule="auto"/>
        <w:rPr>
          <w:sz w:val="22"/>
          <w:szCs w:val="22"/>
        </w:rPr>
      </w:pPr>
      <w:r w:rsidDel="00000000" w:rsidR="00000000" w:rsidRPr="00000000">
        <w:rPr>
          <w:sz w:val="22"/>
          <w:szCs w:val="22"/>
          <w:rtl w:val="0"/>
        </w:rPr>
        <w:t xml:space="preserve">Here are some words and job titles. Can you think of ways you would change these titles to make them more gender fair or neutral?</w:t>
      </w:r>
    </w:p>
    <w:p w:rsidR="00000000" w:rsidDel="00000000" w:rsidP="00000000" w:rsidRDefault="00000000" w:rsidRPr="00000000" w14:paraId="00000030">
      <w:pPr>
        <w:spacing w:line="240" w:lineRule="auto"/>
        <w:rPr>
          <w:sz w:val="22"/>
          <w:szCs w:val="22"/>
        </w:rPr>
      </w:pPr>
      <w:r w:rsidDel="00000000" w:rsidR="00000000" w:rsidRPr="00000000">
        <w:rPr>
          <w:rtl w:val="0"/>
        </w:rPr>
      </w:r>
    </w:p>
    <w:p w:rsidR="00000000" w:rsidDel="00000000" w:rsidP="00000000" w:rsidRDefault="00000000" w:rsidRPr="00000000" w14:paraId="00000031">
      <w:pPr>
        <w:spacing w:line="240" w:lineRule="auto"/>
        <w:rPr>
          <w:sz w:val="22"/>
          <w:szCs w:val="22"/>
        </w:rPr>
      </w:pPr>
      <w:r w:rsidDel="00000000" w:rsidR="00000000" w:rsidRPr="00000000">
        <w:rPr>
          <w:rtl w:val="0"/>
        </w:rPr>
      </w:r>
    </w:p>
    <w:tbl>
      <w:tblPr>
        <w:tblStyle w:val="Table1"/>
        <w:tblW w:w="83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75"/>
        <w:gridCol w:w="2075"/>
        <w:gridCol w:w="2075"/>
        <w:gridCol w:w="2075"/>
        <w:tblGridChange w:id="0">
          <w:tblGrid>
            <w:gridCol w:w="2075"/>
            <w:gridCol w:w="2075"/>
            <w:gridCol w:w="2075"/>
            <w:gridCol w:w="20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jc w:val="center"/>
              <w:rPr>
                <w:b w:val="1"/>
                <w:sz w:val="22"/>
                <w:szCs w:val="22"/>
              </w:rPr>
            </w:pPr>
            <w:r w:rsidDel="00000000" w:rsidR="00000000" w:rsidRPr="00000000">
              <w:rPr>
                <w:b w:val="1"/>
                <w:sz w:val="22"/>
                <w:szCs w:val="22"/>
                <w:rtl w:val="0"/>
              </w:rPr>
              <w:t xml:space="preserve">foreman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jc w:val="center"/>
              <w:rPr>
                <w:b w:val="1"/>
                <w:sz w:val="22"/>
                <w:szCs w:val="22"/>
              </w:rPr>
            </w:pPr>
            <w:r w:rsidDel="00000000" w:rsidR="00000000" w:rsidRPr="00000000">
              <w:rPr>
                <w:b w:val="1"/>
                <w:sz w:val="22"/>
                <w:szCs w:val="22"/>
                <w:rtl w:val="0"/>
              </w:rPr>
              <w:t xml:space="preserve">repairman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jc w:val="center"/>
              <w:rPr>
                <w:b w:val="1"/>
                <w:sz w:val="22"/>
                <w:szCs w:val="22"/>
              </w:rPr>
            </w:pPr>
            <w:r w:rsidDel="00000000" w:rsidR="00000000" w:rsidRPr="00000000">
              <w:rPr>
                <w:b w:val="1"/>
                <w:sz w:val="22"/>
                <w:szCs w:val="22"/>
                <w:rtl w:val="0"/>
              </w:rPr>
              <w:t xml:space="preserve">fisherman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jc w:val="center"/>
              <w:rPr>
                <w:b w:val="1"/>
                <w:sz w:val="22"/>
                <w:szCs w:val="22"/>
              </w:rPr>
            </w:pPr>
            <w:r w:rsidDel="00000000" w:rsidR="00000000" w:rsidRPr="00000000">
              <w:rPr>
                <w:b w:val="1"/>
                <w:sz w:val="22"/>
                <w:szCs w:val="22"/>
                <w:rtl w:val="0"/>
              </w:rPr>
              <w:t xml:space="preserve">tomboy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jc w:val="center"/>
              <w:rPr>
                <w:b w:val="1"/>
                <w:sz w:val="22"/>
                <w:szCs w:val="22"/>
              </w:rPr>
            </w:pPr>
            <w:r w:rsidDel="00000000" w:rsidR="00000000" w:rsidRPr="00000000">
              <w:rPr>
                <w:b w:val="1"/>
                <w:sz w:val="22"/>
                <w:szCs w:val="22"/>
                <w:rtl w:val="0"/>
              </w:rPr>
              <w:t xml:space="preserve">manpower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jc w:val="center"/>
              <w:rPr>
                <w:b w:val="1"/>
                <w:sz w:val="22"/>
                <w:szCs w:val="22"/>
              </w:rPr>
            </w:pPr>
            <w:r w:rsidDel="00000000" w:rsidR="00000000" w:rsidRPr="00000000">
              <w:rPr>
                <w:b w:val="1"/>
                <w:sz w:val="22"/>
                <w:szCs w:val="22"/>
                <w:rtl w:val="0"/>
              </w:rPr>
              <w:t xml:space="preserve">housewife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jc w:val="center"/>
              <w:rPr>
                <w:b w:val="1"/>
                <w:sz w:val="22"/>
                <w:szCs w:val="22"/>
              </w:rPr>
            </w:pPr>
            <w:r w:rsidDel="00000000" w:rsidR="00000000" w:rsidRPr="00000000">
              <w:rPr>
                <w:b w:val="1"/>
                <w:sz w:val="22"/>
                <w:szCs w:val="22"/>
                <w:rtl w:val="0"/>
              </w:rPr>
              <w:t xml:space="preserve">weatherman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jc w:val="center"/>
              <w:rPr>
                <w:b w:val="1"/>
                <w:sz w:val="22"/>
                <w:szCs w:val="22"/>
              </w:rPr>
            </w:pPr>
            <w:r w:rsidDel="00000000" w:rsidR="00000000" w:rsidRPr="00000000">
              <w:rPr>
                <w:b w:val="1"/>
                <w:sz w:val="22"/>
                <w:szCs w:val="22"/>
                <w:rtl w:val="0"/>
              </w:rPr>
              <w:t xml:space="preserve">mailman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jc w:val="center"/>
              <w:rPr>
                <w:b w:val="1"/>
                <w:sz w:val="22"/>
                <w:szCs w:val="22"/>
              </w:rPr>
            </w:pPr>
            <w:r w:rsidDel="00000000" w:rsidR="00000000" w:rsidRPr="00000000">
              <w:rPr>
                <w:b w:val="1"/>
                <w:sz w:val="22"/>
                <w:szCs w:val="22"/>
                <w:rtl w:val="0"/>
              </w:rPr>
              <w:t xml:space="preserve">policeman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jc w:val="center"/>
              <w:rPr>
                <w:b w:val="1"/>
                <w:sz w:val="22"/>
                <w:szCs w:val="22"/>
              </w:rPr>
            </w:pPr>
            <w:r w:rsidDel="00000000" w:rsidR="00000000" w:rsidRPr="00000000">
              <w:rPr>
                <w:b w:val="1"/>
                <w:sz w:val="22"/>
                <w:szCs w:val="22"/>
                <w:rtl w:val="0"/>
              </w:rPr>
              <w:t xml:space="preserve">sportsmanship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jc w:val="center"/>
              <w:rPr>
                <w:b w:val="1"/>
                <w:sz w:val="22"/>
                <w:szCs w:val="22"/>
              </w:rPr>
            </w:pPr>
            <w:r w:rsidDel="00000000" w:rsidR="00000000" w:rsidRPr="00000000">
              <w:rPr>
                <w:b w:val="1"/>
                <w:sz w:val="22"/>
                <w:szCs w:val="22"/>
                <w:rtl w:val="0"/>
              </w:rPr>
              <w:t xml:space="preserve">anchorman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jc w:val="center"/>
              <w:rPr>
                <w:b w:val="1"/>
                <w:sz w:val="22"/>
                <w:szCs w:val="22"/>
              </w:rPr>
            </w:pPr>
            <w:r w:rsidDel="00000000" w:rsidR="00000000" w:rsidRPr="00000000">
              <w:rPr>
                <w:b w:val="1"/>
                <w:sz w:val="22"/>
                <w:szCs w:val="22"/>
                <w:rtl w:val="0"/>
              </w:rPr>
              <w:t xml:space="preserve">man made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jc w:val="center"/>
              <w:rPr>
                <w:b w:val="1"/>
                <w:sz w:val="22"/>
                <w:szCs w:val="22"/>
              </w:rPr>
            </w:pPr>
            <w:r w:rsidDel="00000000" w:rsidR="00000000" w:rsidRPr="00000000">
              <w:rPr>
                <w:b w:val="1"/>
                <w:sz w:val="22"/>
                <w:szCs w:val="22"/>
                <w:rtl w:val="0"/>
              </w:rPr>
              <w:t xml:space="preserve">cleaning lady</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jc w:val="center"/>
              <w:rPr>
                <w:b w:val="1"/>
                <w:sz w:val="22"/>
                <w:szCs w:val="22"/>
              </w:rPr>
            </w:pPr>
            <w:r w:rsidDel="00000000" w:rsidR="00000000" w:rsidRPr="00000000">
              <w:rPr>
                <w:b w:val="1"/>
                <w:sz w:val="22"/>
                <w:szCs w:val="22"/>
                <w:rtl w:val="0"/>
              </w:rPr>
              <w:t xml:space="preserve">freshman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jc w:val="center"/>
              <w:rPr>
                <w:b w:val="1"/>
                <w:sz w:val="22"/>
                <w:szCs w:val="22"/>
              </w:rPr>
            </w:pPr>
            <w:r w:rsidDel="00000000" w:rsidR="00000000" w:rsidRPr="00000000">
              <w:rPr>
                <w:b w:val="1"/>
                <w:sz w:val="22"/>
                <w:szCs w:val="22"/>
                <w:rtl w:val="0"/>
              </w:rPr>
              <w:t xml:space="preserve">manhole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jc w:val="center"/>
              <w:rPr>
                <w:b w:val="1"/>
                <w:sz w:val="22"/>
                <w:szCs w:val="22"/>
              </w:rPr>
            </w:pPr>
            <w:r w:rsidDel="00000000" w:rsidR="00000000" w:rsidRPr="00000000">
              <w:rPr>
                <w:b w:val="1"/>
                <w:sz w:val="22"/>
                <w:szCs w:val="22"/>
                <w:rtl w:val="0"/>
              </w:rPr>
              <w:t xml:space="preserve">landlord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jc w:val="center"/>
              <w:rPr>
                <w:b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jc w:val="center"/>
              <w:rPr>
                <w:b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jc w:val="center"/>
              <w:rPr>
                <w:b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jc w:val="center"/>
              <w:rPr>
                <w:b w:val="1"/>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jc w:val="center"/>
              <w:rPr>
                <w:b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jc w:val="center"/>
              <w:rPr>
                <w:b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jc w:val="center"/>
              <w:rPr>
                <w:b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jc w:val="center"/>
              <w:rPr>
                <w:b w:val="1"/>
                <w:sz w:val="22"/>
                <w:szCs w:val="22"/>
              </w:rPr>
            </w:pPr>
            <w:r w:rsidDel="00000000" w:rsidR="00000000" w:rsidRPr="00000000">
              <w:rPr>
                <w:rtl w:val="0"/>
              </w:rPr>
            </w:r>
          </w:p>
        </w:tc>
      </w:tr>
    </w:tbl>
    <w:p w:rsidR="00000000" w:rsidDel="00000000" w:rsidP="00000000" w:rsidRDefault="00000000" w:rsidRPr="00000000" w14:paraId="0000004A">
      <w:pPr>
        <w:spacing w:line="240" w:lineRule="auto"/>
        <w:rPr>
          <w:sz w:val="22"/>
          <w:szCs w:val="22"/>
        </w:rPr>
      </w:pPr>
      <w:r w:rsidDel="00000000" w:rsidR="00000000" w:rsidRPr="00000000">
        <w:rPr>
          <w:rtl w:val="0"/>
        </w:rPr>
      </w:r>
    </w:p>
    <w:p w:rsidR="00000000" w:rsidDel="00000000" w:rsidP="00000000" w:rsidRDefault="00000000" w:rsidRPr="00000000" w14:paraId="0000004B">
      <w:pPr>
        <w:spacing w:line="240" w:lineRule="auto"/>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4C">
      <w:pPr>
        <w:rPr>
          <w:b w:val="1"/>
          <w:color w:val="1f497d"/>
          <w:sz w:val="26"/>
          <w:szCs w:val="26"/>
        </w:rPr>
      </w:pPr>
      <w:r w:rsidDel="00000000" w:rsidR="00000000" w:rsidRPr="00000000">
        <w:rPr>
          <w:b w:val="1"/>
          <w:color w:val="1f497d"/>
          <w:sz w:val="26"/>
          <w:szCs w:val="26"/>
          <w:rtl w:val="0"/>
        </w:rPr>
        <w:t xml:space="preserve">Teacher Language Cards | Words and Phrases</w:t>
      </w:r>
    </w:p>
    <w:p w:rsidR="00000000" w:rsidDel="00000000" w:rsidP="00000000" w:rsidRDefault="00000000" w:rsidRPr="00000000" w14:paraId="0000004D">
      <w:pPr>
        <w:rPr>
          <w:sz w:val="22"/>
          <w:szCs w:val="22"/>
        </w:rPr>
      </w:pPr>
      <w:r w:rsidDel="00000000" w:rsidR="00000000" w:rsidRPr="00000000">
        <w:rPr>
          <w:rtl w:val="0"/>
        </w:rPr>
      </w:r>
    </w:p>
    <w:tbl>
      <w:tblPr>
        <w:tblStyle w:val="Table2"/>
        <w:tblW w:w="83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66.6666666666665"/>
        <w:gridCol w:w="2766.6666666666665"/>
        <w:gridCol w:w="2766.6666666666665"/>
        <w:tblGridChange w:id="0">
          <w:tblGrid>
            <w:gridCol w:w="2766.6666666666665"/>
            <w:gridCol w:w="2766.6666666666665"/>
            <w:gridCol w:w="2766.6666666666665"/>
          </w:tblGrid>
        </w:tblGridChange>
      </w:tblGrid>
      <w:tr>
        <w:trPr>
          <w:cantSplit w:val="0"/>
          <w:trHeight w:val="1294.0914572864322"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E">
            <w:pPr>
              <w:jc w:val="center"/>
              <w:rPr>
                <w:b w:val="1"/>
                <w:sz w:val="22"/>
                <w:szCs w:val="22"/>
              </w:rPr>
            </w:pPr>
            <w:r w:rsidDel="00000000" w:rsidR="00000000" w:rsidRPr="00000000">
              <w:rPr>
                <w:b w:val="1"/>
                <w:sz w:val="22"/>
                <w:szCs w:val="22"/>
                <w:rtl w:val="0"/>
              </w:rPr>
              <w:t xml:space="preserve">DEAR SIR: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F">
            <w:pPr>
              <w:jc w:val="center"/>
              <w:rPr>
                <w:b w:val="1"/>
                <w:sz w:val="22"/>
                <w:szCs w:val="22"/>
              </w:rPr>
            </w:pPr>
            <w:r w:rsidDel="00000000" w:rsidR="00000000" w:rsidRPr="00000000">
              <w:rPr>
                <w:b w:val="1"/>
                <w:sz w:val="22"/>
                <w:szCs w:val="22"/>
                <w:rtl w:val="0"/>
              </w:rPr>
              <w:t xml:space="preserve">MANMADE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0">
            <w:pPr>
              <w:jc w:val="center"/>
              <w:rPr>
                <w:b w:val="1"/>
                <w:sz w:val="22"/>
                <w:szCs w:val="22"/>
              </w:rPr>
            </w:pPr>
            <w:r w:rsidDel="00000000" w:rsidR="00000000" w:rsidRPr="00000000">
              <w:rPr>
                <w:b w:val="1"/>
                <w:sz w:val="22"/>
                <w:szCs w:val="22"/>
                <w:rtl w:val="0"/>
              </w:rPr>
              <w:t xml:space="preserve">OLD WIVES' TALE </w:t>
            </w:r>
          </w:p>
        </w:tc>
      </w:tr>
      <w:tr>
        <w:trPr>
          <w:cantSplit w:val="0"/>
          <w:trHeight w:val="1294.0914572864322"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51">
            <w:pPr>
              <w:jc w:val="center"/>
              <w:rPr>
                <w:b w:val="1"/>
                <w:sz w:val="22"/>
                <w:szCs w:val="22"/>
              </w:rPr>
            </w:pPr>
            <w:r w:rsidDel="00000000" w:rsidR="00000000" w:rsidRPr="00000000">
              <w:rPr>
                <w:b w:val="1"/>
                <w:sz w:val="22"/>
                <w:szCs w:val="22"/>
                <w:rtl w:val="0"/>
              </w:rPr>
              <w:t xml:space="preserve">"YOU GUYS"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2">
            <w:pPr>
              <w:jc w:val="center"/>
              <w:rPr>
                <w:b w:val="1"/>
                <w:sz w:val="22"/>
                <w:szCs w:val="22"/>
              </w:rPr>
            </w:pPr>
            <w:r w:rsidDel="00000000" w:rsidR="00000000" w:rsidRPr="00000000">
              <w:rPr>
                <w:b w:val="1"/>
                <w:sz w:val="22"/>
                <w:szCs w:val="22"/>
                <w:rtl w:val="0"/>
              </w:rPr>
              <w:t xml:space="preserve">WOMAN’S INTUITION</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3">
            <w:pPr>
              <w:jc w:val="center"/>
              <w:rPr>
                <w:b w:val="1"/>
                <w:sz w:val="22"/>
                <w:szCs w:val="22"/>
              </w:rPr>
            </w:pPr>
            <w:r w:rsidDel="00000000" w:rsidR="00000000" w:rsidRPr="00000000">
              <w:rPr>
                <w:b w:val="1"/>
                <w:sz w:val="22"/>
                <w:szCs w:val="22"/>
                <w:rtl w:val="0"/>
              </w:rPr>
              <w:t xml:space="preserve">CHAIRMAN</w:t>
            </w:r>
          </w:p>
        </w:tc>
      </w:tr>
      <w:tr>
        <w:trPr>
          <w:cantSplit w:val="0"/>
          <w:trHeight w:val="1294.0914572864322"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54">
            <w:pPr>
              <w:jc w:val="center"/>
              <w:rPr>
                <w:b w:val="1"/>
                <w:sz w:val="22"/>
                <w:szCs w:val="22"/>
              </w:rPr>
            </w:pPr>
            <w:r w:rsidDel="00000000" w:rsidR="00000000" w:rsidRPr="00000000">
              <w:rPr>
                <w:b w:val="1"/>
                <w:sz w:val="22"/>
                <w:szCs w:val="22"/>
                <w:rtl w:val="0"/>
              </w:rPr>
              <w:t xml:space="preserve">BACHELOR'S DEGREE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5">
            <w:pPr>
              <w:jc w:val="center"/>
              <w:rPr>
                <w:b w:val="1"/>
                <w:sz w:val="22"/>
                <w:szCs w:val="22"/>
              </w:rPr>
            </w:pPr>
            <w:r w:rsidDel="00000000" w:rsidR="00000000" w:rsidRPr="00000000">
              <w:rPr>
                <w:b w:val="1"/>
                <w:sz w:val="22"/>
                <w:szCs w:val="22"/>
                <w:rtl w:val="0"/>
              </w:rPr>
              <w:t xml:space="preserve">LAYMAN</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6">
            <w:pPr>
              <w:jc w:val="center"/>
              <w:rPr>
                <w:b w:val="1"/>
                <w:sz w:val="22"/>
                <w:szCs w:val="22"/>
              </w:rPr>
            </w:pPr>
            <w:r w:rsidDel="00000000" w:rsidR="00000000" w:rsidRPr="00000000">
              <w:rPr>
                <w:b w:val="1"/>
                <w:sz w:val="22"/>
                <w:szCs w:val="22"/>
                <w:rtl w:val="0"/>
              </w:rPr>
              <w:t xml:space="preserve">BLACK LIE</w:t>
            </w:r>
          </w:p>
        </w:tc>
      </w:tr>
      <w:tr>
        <w:trPr>
          <w:cantSplit w:val="0"/>
          <w:trHeight w:val="1294.0914572864322"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57">
            <w:pPr>
              <w:jc w:val="center"/>
              <w:rPr>
                <w:b w:val="1"/>
                <w:sz w:val="22"/>
                <w:szCs w:val="22"/>
              </w:rPr>
            </w:pPr>
            <w:r w:rsidDel="00000000" w:rsidR="00000000" w:rsidRPr="00000000">
              <w:rPr>
                <w:b w:val="1"/>
                <w:sz w:val="22"/>
                <w:szCs w:val="22"/>
                <w:rtl w:val="0"/>
              </w:rPr>
              <w:t xml:space="preserve">ILLEGITIMATE CHILD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8">
            <w:pPr>
              <w:jc w:val="center"/>
              <w:rPr>
                <w:b w:val="1"/>
                <w:sz w:val="22"/>
                <w:szCs w:val="22"/>
              </w:rPr>
            </w:pPr>
            <w:r w:rsidDel="00000000" w:rsidR="00000000" w:rsidRPr="00000000">
              <w:rPr>
                <w:b w:val="1"/>
                <w:sz w:val="22"/>
                <w:szCs w:val="22"/>
                <w:rtl w:val="0"/>
              </w:rPr>
              <w:t xml:space="preserve">HEROINE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9">
            <w:pPr>
              <w:jc w:val="center"/>
              <w:rPr>
                <w:b w:val="1"/>
                <w:sz w:val="22"/>
                <w:szCs w:val="22"/>
              </w:rPr>
            </w:pPr>
            <w:r w:rsidDel="00000000" w:rsidR="00000000" w:rsidRPr="00000000">
              <w:rPr>
                <w:b w:val="1"/>
                <w:sz w:val="22"/>
                <w:szCs w:val="22"/>
                <w:rtl w:val="0"/>
              </w:rPr>
              <w:t xml:space="preserve">MALE NURSE</w:t>
            </w:r>
          </w:p>
        </w:tc>
      </w:tr>
      <w:tr>
        <w:trPr>
          <w:cantSplit w:val="0"/>
          <w:trHeight w:val="1294.0914572864322"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5A">
            <w:pPr>
              <w:jc w:val="center"/>
              <w:rPr>
                <w:b w:val="1"/>
                <w:sz w:val="22"/>
                <w:szCs w:val="22"/>
              </w:rPr>
            </w:pPr>
            <w:r w:rsidDel="00000000" w:rsidR="00000000" w:rsidRPr="00000000">
              <w:rPr>
                <w:b w:val="1"/>
                <w:sz w:val="22"/>
                <w:szCs w:val="22"/>
                <w:rtl w:val="0"/>
              </w:rPr>
              <w:t xml:space="preserve">STEWARDESS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B">
            <w:pPr>
              <w:jc w:val="center"/>
              <w:rPr>
                <w:b w:val="1"/>
                <w:sz w:val="22"/>
                <w:szCs w:val="22"/>
              </w:rPr>
            </w:pPr>
            <w:r w:rsidDel="00000000" w:rsidR="00000000" w:rsidRPr="00000000">
              <w:rPr>
                <w:b w:val="1"/>
                <w:sz w:val="22"/>
                <w:szCs w:val="22"/>
                <w:rtl w:val="0"/>
              </w:rPr>
              <w:t xml:space="preserve">TOMBOY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C">
            <w:pPr>
              <w:jc w:val="center"/>
              <w:rPr>
                <w:b w:val="1"/>
                <w:sz w:val="22"/>
                <w:szCs w:val="22"/>
              </w:rPr>
            </w:pPr>
            <w:r w:rsidDel="00000000" w:rsidR="00000000" w:rsidRPr="00000000">
              <w:rPr>
                <w:b w:val="1"/>
                <w:sz w:val="22"/>
                <w:szCs w:val="22"/>
                <w:rtl w:val="0"/>
              </w:rPr>
              <w:t xml:space="preserve">MACHO</w:t>
            </w:r>
          </w:p>
        </w:tc>
      </w:tr>
      <w:tr>
        <w:trPr>
          <w:cantSplit w:val="0"/>
          <w:trHeight w:val="1294.0914572864322"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5D">
            <w:pPr>
              <w:jc w:val="center"/>
              <w:rPr>
                <w:b w:val="1"/>
                <w:sz w:val="22"/>
                <w:szCs w:val="22"/>
              </w:rPr>
            </w:pPr>
            <w:r w:rsidDel="00000000" w:rsidR="00000000" w:rsidRPr="00000000">
              <w:rPr>
                <w:b w:val="1"/>
                <w:sz w:val="22"/>
                <w:szCs w:val="22"/>
                <w:rtl w:val="0"/>
              </w:rPr>
              <w:t xml:space="preserve">WHITE LIE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E">
            <w:pPr>
              <w:jc w:val="center"/>
              <w:rPr>
                <w:b w:val="1"/>
                <w:sz w:val="22"/>
                <w:szCs w:val="22"/>
              </w:rPr>
            </w:pPr>
            <w:r w:rsidDel="00000000" w:rsidR="00000000" w:rsidRPr="00000000">
              <w:rPr>
                <w:b w:val="1"/>
                <w:sz w:val="22"/>
                <w:szCs w:val="22"/>
                <w:rtl w:val="0"/>
              </w:rPr>
              <w:t xml:space="preserve">POLICEMAN</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F">
            <w:pPr>
              <w:jc w:val="center"/>
              <w:rPr>
                <w:b w:val="1"/>
                <w:sz w:val="22"/>
                <w:szCs w:val="22"/>
              </w:rPr>
            </w:pPr>
            <w:r w:rsidDel="00000000" w:rsidR="00000000" w:rsidRPr="00000000">
              <w:rPr>
                <w:b w:val="1"/>
                <w:sz w:val="22"/>
                <w:szCs w:val="22"/>
                <w:rtl w:val="0"/>
              </w:rPr>
              <w:t xml:space="preserve">CLEANING LADY </w:t>
            </w:r>
          </w:p>
        </w:tc>
      </w:tr>
      <w:tr>
        <w:trPr>
          <w:cantSplit w:val="0"/>
          <w:trHeight w:val="1294.0914572864322"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60">
            <w:pPr>
              <w:jc w:val="center"/>
              <w:rPr>
                <w:b w:val="1"/>
                <w:sz w:val="22"/>
                <w:szCs w:val="22"/>
              </w:rPr>
            </w:pPr>
            <w:r w:rsidDel="00000000" w:rsidR="00000000" w:rsidRPr="00000000">
              <w:rPr>
                <w:b w:val="1"/>
                <w:sz w:val="22"/>
                <w:szCs w:val="22"/>
                <w:rtl w:val="0"/>
              </w:rPr>
              <w:t xml:space="preserve">HOUSEWIFE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1">
            <w:pPr>
              <w:jc w:val="center"/>
              <w:rPr>
                <w:b w:val="1"/>
                <w:sz w:val="22"/>
                <w:szCs w:val="22"/>
              </w:rPr>
            </w:pPr>
            <w:r w:rsidDel="00000000" w:rsidR="00000000" w:rsidRPr="00000000">
              <w:rPr>
                <w:b w:val="1"/>
                <w:sz w:val="22"/>
                <w:szCs w:val="22"/>
                <w:rtl w:val="0"/>
              </w:rPr>
              <w:t xml:space="preserve">MANKIND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2">
            <w:pPr>
              <w:jc w:val="center"/>
              <w:rPr>
                <w:b w:val="1"/>
                <w:sz w:val="22"/>
                <w:szCs w:val="22"/>
              </w:rPr>
            </w:pPr>
            <w:r w:rsidDel="00000000" w:rsidR="00000000" w:rsidRPr="00000000">
              <w:rPr>
                <w:b w:val="1"/>
                <w:sz w:val="22"/>
                <w:szCs w:val="22"/>
                <w:rtl w:val="0"/>
              </w:rPr>
              <w:t xml:space="preserve">LANDLORD</w:t>
            </w:r>
          </w:p>
        </w:tc>
      </w:tr>
      <w:tr>
        <w:trPr>
          <w:cantSplit w:val="0"/>
          <w:trHeight w:val="1294.0914572864322"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63">
            <w:pPr>
              <w:jc w:val="center"/>
              <w:rPr>
                <w:b w:val="1"/>
                <w:sz w:val="22"/>
                <w:szCs w:val="22"/>
              </w:rPr>
            </w:pPr>
            <w:r w:rsidDel="00000000" w:rsidR="00000000" w:rsidRPr="00000000">
              <w:rPr>
                <w:b w:val="1"/>
                <w:sz w:val="22"/>
                <w:szCs w:val="22"/>
                <w:rtl w:val="0"/>
              </w:rPr>
              <w:t xml:space="preserve">SPORTSMANSHIP</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4">
            <w:pPr>
              <w:jc w:val="center"/>
              <w:rPr>
                <w:b w:val="1"/>
                <w:sz w:val="22"/>
                <w:szCs w:val="22"/>
              </w:rPr>
            </w:pPr>
            <w:r w:rsidDel="00000000" w:rsidR="00000000" w:rsidRPr="00000000">
              <w:rPr>
                <w:b w:val="1"/>
                <w:sz w:val="22"/>
                <w:szCs w:val="22"/>
                <w:rtl w:val="0"/>
              </w:rPr>
              <w:t xml:space="preserve">MAN AND WIFE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5">
            <w:pPr>
              <w:jc w:val="center"/>
              <w:rPr>
                <w:b w:val="1"/>
                <w:sz w:val="22"/>
                <w:szCs w:val="22"/>
              </w:rPr>
            </w:pPr>
            <w:r w:rsidDel="00000000" w:rsidR="00000000" w:rsidRPr="00000000">
              <w:rPr>
                <w:b w:val="1"/>
                <w:sz w:val="22"/>
                <w:szCs w:val="22"/>
                <w:rtl w:val="0"/>
              </w:rPr>
              <w:t xml:space="preserve">FRESHMAN</w:t>
            </w:r>
          </w:p>
        </w:tc>
      </w:tr>
      <w:tr>
        <w:trPr>
          <w:cantSplit w:val="0"/>
          <w:trHeight w:val="1294.0914572864322"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66">
            <w:pPr>
              <w:jc w:val="center"/>
              <w:rPr>
                <w:b w:val="1"/>
                <w:sz w:val="22"/>
                <w:szCs w:val="22"/>
              </w:rPr>
            </w:pPr>
            <w:r w:rsidDel="00000000" w:rsidR="00000000" w:rsidRPr="00000000">
              <w:rPr>
                <w:b w:val="1"/>
                <w:sz w:val="22"/>
                <w:szCs w:val="22"/>
                <w:rtl w:val="0"/>
              </w:rPr>
              <w:t xml:space="preserve">MANHOLE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7">
            <w:pPr>
              <w:jc w:val="center"/>
              <w:rPr>
                <w:b w:val="1"/>
                <w:sz w:val="22"/>
                <w:szCs w:val="22"/>
              </w:rPr>
            </w:pPr>
            <w:r w:rsidDel="00000000" w:rsidR="00000000" w:rsidRPr="00000000">
              <w:rPr>
                <w:b w:val="1"/>
                <w:sz w:val="22"/>
                <w:szCs w:val="22"/>
                <w:rtl w:val="0"/>
              </w:rPr>
              <w:t xml:space="preserve">WAITRESS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8">
            <w:pPr>
              <w:jc w:val="center"/>
              <w:rPr>
                <w:b w:val="1"/>
                <w:sz w:val="22"/>
                <w:szCs w:val="22"/>
              </w:rPr>
            </w:pPr>
            <w:r w:rsidDel="00000000" w:rsidR="00000000" w:rsidRPr="00000000">
              <w:rPr>
                <w:b w:val="1"/>
                <w:sz w:val="22"/>
                <w:szCs w:val="22"/>
                <w:rtl w:val="0"/>
              </w:rPr>
              <w:t xml:space="preserve">LEGAL ALIEN</w:t>
            </w:r>
          </w:p>
        </w:tc>
      </w:tr>
      <w:tr>
        <w:trPr>
          <w:cantSplit w:val="0"/>
          <w:trHeight w:val="1294.0914572864322"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69">
            <w:pPr>
              <w:jc w:val="center"/>
              <w:rPr>
                <w:b w:val="1"/>
                <w:sz w:val="22"/>
                <w:szCs w:val="22"/>
              </w:rPr>
            </w:pPr>
            <w:r w:rsidDel="00000000" w:rsidR="00000000" w:rsidRPr="00000000">
              <w:rPr>
                <w:b w:val="1"/>
                <w:sz w:val="22"/>
                <w:szCs w:val="22"/>
                <w:rtl w:val="0"/>
              </w:rPr>
              <w:t xml:space="preserve">MINORITY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A">
            <w:pPr>
              <w:jc w:val="center"/>
              <w:rPr>
                <w:b w:val="1"/>
                <w:sz w:val="22"/>
                <w:szCs w:val="22"/>
              </w:rPr>
            </w:pPr>
            <w:r w:rsidDel="00000000" w:rsidR="00000000" w:rsidRPr="00000000">
              <w:rPr>
                <w:b w:val="1"/>
                <w:sz w:val="22"/>
                <w:szCs w:val="22"/>
                <w:rtl w:val="0"/>
              </w:rPr>
              <w:t xml:space="preserve">LADY LUCK</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B">
            <w:pPr>
              <w:jc w:val="center"/>
              <w:rPr>
                <w:b w:val="1"/>
                <w:sz w:val="22"/>
                <w:szCs w:val="22"/>
              </w:rPr>
            </w:pPr>
            <w:r w:rsidDel="00000000" w:rsidR="00000000" w:rsidRPr="00000000">
              <w:rPr>
                <w:b w:val="1"/>
                <w:sz w:val="22"/>
                <w:szCs w:val="22"/>
                <w:rtl w:val="0"/>
              </w:rPr>
              <w:t xml:space="preserve">DRAFTSMAN</w:t>
            </w:r>
          </w:p>
        </w:tc>
      </w:tr>
    </w:tbl>
    <w:p w:rsidR="00000000" w:rsidDel="00000000" w:rsidP="00000000" w:rsidRDefault="00000000" w:rsidRPr="00000000" w14:paraId="0000006C">
      <w:pPr>
        <w:spacing w:line="240" w:lineRule="auto"/>
        <w:rPr>
          <w:sz w:val="22"/>
          <w:szCs w:val="22"/>
        </w:rPr>
      </w:pPr>
      <w:r w:rsidDel="00000000" w:rsidR="00000000" w:rsidRPr="00000000">
        <w:rPr>
          <w:rtl w:val="0"/>
        </w:rPr>
      </w:r>
    </w:p>
    <w:sectPr>
      <w:headerReference r:id="rId8" w:type="first"/>
      <w:pgSz w:h="16840" w:w="11900" w:orient="portrait"/>
      <w:pgMar w:bottom="1440" w:top="1440" w:left="1800" w:right="180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3"/>
      <w:tblW w:w="851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94"/>
      <w:gridCol w:w="2649"/>
      <w:gridCol w:w="3073"/>
      <w:tblGridChange w:id="0">
        <w:tblGrid>
          <w:gridCol w:w="2794"/>
          <w:gridCol w:w="2649"/>
          <w:gridCol w:w="3073"/>
        </w:tblGrid>
      </w:tblGridChange>
    </w:tblGrid>
    <w:tr>
      <w:trPr>
        <w:cantSplit w:val="0"/>
        <w:tblHeader w:val="0"/>
      </w:trPr>
      <w:tc>
        <w:tcPr>
          <w:vAlign w:val="bottom"/>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1282788" cy="551223"/>
                <wp:effectExtent b="0" l="0" r="0" t="0"/>
                <wp:docPr id="7" name="image1.png"/>
                <a:graphic>
                  <a:graphicData uri="http://schemas.openxmlformats.org/drawingml/2006/picture">
                    <pic:pic>
                      <pic:nvPicPr>
                        <pic:cNvPr id="0" name="image1.png"/>
                        <pic:cNvPicPr preferRelativeResize="0"/>
                      </pic:nvPicPr>
                      <pic:blipFill>
                        <a:blip r:embed="rId1"/>
                        <a:srcRect b="25895" l="13751" r="0" t="0"/>
                        <a:stretch>
                          <a:fillRect/>
                        </a:stretch>
                      </pic:blipFill>
                      <pic:spPr>
                        <a:xfrm>
                          <a:off x="0" y="0"/>
                          <a:ext cx="1282788" cy="551223"/>
                        </a:xfrm>
                        <a:prstGeom prst="rect"/>
                        <a:ln/>
                      </pic:spPr>
                    </pic:pic>
                  </a:graphicData>
                </a:graphic>
              </wp:inline>
            </w:drawing>
          </w:r>
          <w:r w:rsidDel="00000000" w:rsidR="00000000" w:rsidRPr="00000000">
            <w:rPr>
              <w:rtl w:val="0"/>
            </w:rPr>
          </w:r>
        </w:p>
      </w:tc>
      <w:tc>
        <w:tcPr>
          <w:vAlign w:val="bottom"/>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1816439" cy="381016"/>
                <wp:effectExtent b="0" l="0" r="0" t="0"/>
                <wp:docPr id="8"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1816439" cy="381016"/>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S"/>
      <w:lvlJc w:val="left"/>
      <w:pPr>
        <w:ind w:left="720" w:hanging="360"/>
      </w:pPr>
      <w:rPr>
        <w:rFonts w:ascii="Calibri" w:cs="Calibri" w:eastAsia="Calibri" w:hAnsi="Calibri"/>
        <w:b w:val="1"/>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L"/>
      <w:lvlJc w:val="left"/>
      <w:pPr>
        <w:ind w:left="720" w:hanging="360"/>
      </w:pPr>
      <w:rPr>
        <w:rFonts w:ascii="Calibri" w:cs="Calibri" w:eastAsia="Calibri" w:hAnsi="Calibri"/>
        <w:b w:val="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B81902"/>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523ADB"/>
    <w:pPr>
      <w:tabs>
        <w:tab w:val="center" w:pos="4320"/>
        <w:tab w:val="right" w:pos="8640"/>
      </w:tabs>
    </w:pPr>
  </w:style>
  <w:style w:type="character" w:styleId="HeaderChar" w:customStyle="1">
    <w:name w:val="Header Char"/>
    <w:basedOn w:val="DefaultParagraphFont"/>
    <w:link w:val="Header"/>
    <w:uiPriority w:val="99"/>
    <w:rsid w:val="00523ADB"/>
  </w:style>
  <w:style w:type="paragraph" w:styleId="Footer">
    <w:name w:val="footer"/>
    <w:basedOn w:val="Normal"/>
    <w:link w:val="FooterChar"/>
    <w:uiPriority w:val="99"/>
    <w:unhideWhenUsed w:val="1"/>
    <w:rsid w:val="00523ADB"/>
    <w:pPr>
      <w:tabs>
        <w:tab w:val="center" w:pos="4320"/>
        <w:tab w:val="right" w:pos="8640"/>
      </w:tabs>
    </w:pPr>
  </w:style>
  <w:style w:type="character" w:styleId="FooterChar" w:customStyle="1">
    <w:name w:val="Footer Char"/>
    <w:basedOn w:val="DefaultParagraphFont"/>
    <w:link w:val="Footer"/>
    <w:uiPriority w:val="99"/>
    <w:rsid w:val="00523ADB"/>
  </w:style>
  <w:style w:type="paragraph" w:styleId="BalloonText">
    <w:name w:val="Balloon Text"/>
    <w:basedOn w:val="Normal"/>
    <w:link w:val="BalloonTextChar"/>
    <w:uiPriority w:val="99"/>
    <w:semiHidden w:val="1"/>
    <w:unhideWhenUsed w:val="1"/>
    <w:rsid w:val="00523ADB"/>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523ADB"/>
    <w:rPr>
      <w:rFonts w:ascii="Lucida Grande" w:cs="Lucida Grande" w:hAnsi="Lucida Grande"/>
      <w:sz w:val="18"/>
      <w:szCs w:val="18"/>
    </w:rPr>
  </w:style>
  <w:style w:type="table" w:styleId="TableGrid">
    <w:name w:val="Table Grid"/>
    <w:basedOn w:val="TableNormal"/>
    <w:uiPriority w:val="59"/>
    <w:rsid w:val="00523ADB"/>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education.alaska.gov/tls/cte/docs/nto/gender_equity.pdf"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3W0EIB/AKWbfYmoAkYIpWtqumw==">CgMxLjAyCGguZ2pkZ3hzOAByITE2bnpKeFlaajF5ZHVudmtZMGlGNXdKb3ZQRUJuM3YwZw==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2023-04-13T13:08:00Z</dcterms:created>
  <dc:creator>Roderick Vassallo</dc:creator>
</cp:coreProperties>
</file>